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DC7CC8" w:rsidP="003D035A">
      <w:pPr>
        <w:rPr>
          <w:rFonts w:ascii="Arial" w:hAnsi="Arial" w:cs="Arial"/>
          <w:sz w:val="22"/>
          <w:szCs w:val="22"/>
          <w:lang w:val="en-GB"/>
        </w:rPr>
      </w:pPr>
      <w:r>
        <w:rPr>
          <w:rFonts w:ascii="Arial" w:hAnsi="Arial" w:cs="Arial"/>
          <w:sz w:val="22"/>
          <w:szCs w:val="22"/>
          <w:lang w:val="en-GB"/>
        </w:rPr>
        <w:t>2</w:t>
      </w:r>
      <w:r w:rsidR="00C5798F">
        <w:rPr>
          <w:rFonts w:ascii="Arial" w:hAnsi="Arial" w:cs="Arial"/>
          <w:sz w:val="22"/>
          <w:szCs w:val="22"/>
          <w:lang w:val="en-GB"/>
        </w:rPr>
        <w:t>5</w:t>
      </w:r>
      <w:r>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June</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C5798F" w:rsidRPr="00C5798F" w:rsidRDefault="00C5798F" w:rsidP="00C5798F">
      <w:pPr>
        <w:spacing w:line="360" w:lineRule="auto"/>
        <w:rPr>
          <w:rFonts w:ascii="Arial" w:hAnsi="Arial" w:cs="Arial"/>
          <w:b/>
          <w:sz w:val="22"/>
          <w:szCs w:val="22"/>
          <w:lang w:val="en-GB"/>
        </w:rPr>
      </w:pPr>
      <w:r w:rsidRPr="00C5798F">
        <w:rPr>
          <w:rFonts w:ascii="Arial" w:hAnsi="Arial" w:cs="Arial"/>
          <w:b/>
          <w:sz w:val="22"/>
          <w:szCs w:val="22"/>
          <w:lang w:val="en-GB"/>
        </w:rPr>
        <w:t>Chelsea Skills Zone comes to the Silverstone Classic</w:t>
      </w:r>
    </w:p>
    <w:p w:rsidR="00ED64D8" w:rsidRPr="00DC7CC8" w:rsidRDefault="00ED64D8" w:rsidP="00ED64D8">
      <w:pPr>
        <w:pStyle w:val="Default"/>
        <w:rPr>
          <w:lang w:val="en-GB"/>
        </w:rPr>
      </w:pPr>
    </w:p>
    <w:p w:rsidR="00C5798F" w:rsidRPr="00C5798F" w:rsidRDefault="00C5798F" w:rsidP="00C5798F">
      <w:pPr>
        <w:pStyle w:val="Listenabsatz"/>
        <w:numPr>
          <w:ilvl w:val="0"/>
          <w:numId w:val="3"/>
        </w:numPr>
        <w:spacing w:line="360" w:lineRule="auto"/>
        <w:rPr>
          <w:rFonts w:ascii="Arial" w:hAnsi="Arial" w:cs="Arial"/>
        </w:rPr>
      </w:pPr>
      <w:r w:rsidRPr="00C5798F">
        <w:rPr>
          <w:rFonts w:ascii="Arial" w:hAnsi="Arial" w:cs="Arial"/>
        </w:rPr>
        <w:t>Unique opportunity for football coaching at the Silverstone Classic</w:t>
      </w:r>
    </w:p>
    <w:p w:rsidR="00C5798F" w:rsidRPr="00C5798F" w:rsidRDefault="00C5798F" w:rsidP="00C5798F">
      <w:pPr>
        <w:pStyle w:val="Listenabsatz"/>
        <w:numPr>
          <w:ilvl w:val="0"/>
          <w:numId w:val="3"/>
        </w:numPr>
        <w:spacing w:line="360" w:lineRule="auto"/>
        <w:rPr>
          <w:rFonts w:ascii="Arial" w:hAnsi="Arial" w:cs="Arial"/>
        </w:rPr>
      </w:pPr>
      <w:r w:rsidRPr="00C5798F">
        <w:rPr>
          <w:rFonts w:ascii="Arial" w:hAnsi="Arial" w:cs="Arial"/>
        </w:rPr>
        <w:t>Coaching to be provided by Chelsea FC courtesy of official tyre partner, Yokohama</w:t>
      </w:r>
    </w:p>
    <w:p w:rsidR="00C5798F" w:rsidRPr="00C5798F" w:rsidRDefault="00C5798F" w:rsidP="00C5798F">
      <w:pPr>
        <w:pStyle w:val="Listenabsatz"/>
        <w:numPr>
          <w:ilvl w:val="0"/>
          <w:numId w:val="3"/>
        </w:numPr>
        <w:spacing w:line="360" w:lineRule="auto"/>
        <w:rPr>
          <w:rFonts w:ascii="Arial" w:hAnsi="Arial" w:cs="Arial"/>
          <w:color w:val="333333"/>
          <w:shd w:val="clear" w:color="auto" w:fill="FFFFFF"/>
        </w:rPr>
      </w:pPr>
      <w:r w:rsidRPr="00C5798F">
        <w:rPr>
          <w:rFonts w:ascii="Arial" w:hAnsi="Arial" w:cs="Arial"/>
        </w:rPr>
        <w:t>Free coaching for kids aged 5-16 with other football activities for all</w:t>
      </w:r>
    </w:p>
    <w:p w:rsidR="00C5798F" w:rsidRDefault="00C5798F" w:rsidP="00C5798F">
      <w:pPr>
        <w:spacing w:line="360" w:lineRule="auto"/>
        <w:rPr>
          <w:rFonts w:ascii="Arial" w:hAnsi="Arial" w:cs="Arial"/>
          <w:color w:val="333333"/>
          <w:sz w:val="22"/>
          <w:szCs w:val="22"/>
          <w:shd w:val="clear" w:color="auto" w:fill="FFFFFF"/>
          <w:lang w:val="en-GB"/>
        </w:rPr>
      </w:pPr>
      <w:r w:rsidRPr="00C5798F">
        <w:rPr>
          <w:rFonts w:ascii="Arial" w:hAnsi="Arial" w:cs="Arial"/>
          <w:sz w:val="22"/>
          <w:szCs w:val="22"/>
          <w:lang w:val="en-GB"/>
        </w:rPr>
        <w:t xml:space="preserve">Taking part just one week after this year’s World Cup Final, visitors to the Silverstone Classic will have the opportunity to follow in the footsteps of superstars such as </w:t>
      </w:r>
      <w:r w:rsidRPr="00C5798F">
        <w:rPr>
          <w:rFonts w:ascii="Arial" w:hAnsi="Arial" w:cs="Arial"/>
          <w:color w:val="333333"/>
          <w:sz w:val="22"/>
          <w:szCs w:val="22"/>
          <w:shd w:val="clear" w:color="auto" w:fill="FFFFFF"/>
          <w:lang w:val="en-GB"/>
        </w:rPr>
        <w:t xml:space="preserve">Eden Hazard, Gary Cahill and Olivier </w:t>
      </w:r>
      <w:proofErr w:type="spellStart"/>
      <w:r w:rsidRPr="00C5798F">
        <w:rPr>
          <w:rFonts w:ascii="Arial" w:hAnsi="Arial" w:cs="Arial"/>
          <w:color w:val="333333"/>
          <w:sz w:val="22"/>
          <w:szCs w:val="22"/>
          <w:shd w:val="clear" w:color="auto" w:fill="FFFFFF"/>
          <w:lang w:val="en-GB"/>
        </w:rPr>
        <w:t>Giroud</w:t>
      </w:r>
      <w:proofErr w:type="spellEnd"/>
      <w:r w:rsidRPr="00C5798F">
        <w:rPr>
          <w:rFonts w:ascii="Arial" w:hAnsi="Arial" w:cs="Arial"/>
          <w:color w:val="333333"/>
          <w:sz w:val="22"/>
          <w:szCs w:val="22"/>
          <w:shd w:val="clear" w:color="auto" w:fill="FFFFFF"/>
          <w:lang w:val="en-GB"/>
        </w:rPr>
        <w:t xml:space="preserve"> and improve their football skills with coaching from Chelsea Football Club.</w:t>
      </w:r>
    </w:p>
    <w:p w:rsidR="00294252" w:rsidRPr="00C5798F" w:rsidRDefault="00294252" w:rsidP="00C5798F">
      <w:pPr>
        <w:spacing w:line="360" w:lineRule="auto"/>
        <w:rPr>
          <w:rFonts w:ascii="Arial" w:hAnsi="Arial" w:cs="Arial"/>
          <w:color w:val="333333"/>
          <w:sz w:val="22"/>
          <w:szCs w:val="22"/>
          <w:shd w:val="clear" w:color="auto" w:fill="FFFFFF"/>
          <w:lang w:val="en-GB"/>
        </w:rPr>
      </w:pPr>
    </w:p>
    <w:p w:rsidR="00C5798F" w:rsidRDefault="00C5798F" w:rsidP="00C5798F">
      <w:pPr>
        <w:spacing w:line="360" w:lineRule="auto"/>
        <w:rPr>
          <w:rFonts w:ascii="Arial" w:hAnsi="Arial" w:cs="Arial"/>
          <w:color w:val="333333"/>
          <w:sz w:val="22"/>
          <w:szCs w:val="22"/>
          <w:shd w:val="clear" w:color="auto" w:fill="FFFFFF"/>
          <w:lang w:val="en-GB"/>
        </w:rPr>
      </w:pPr>
      <w:r w:rsidRPr="00C5798F">
        <w:rPr>
          <w:rFonts w:ascii="Arial" w:hAnsi="Arial" w:cs="Arial"/>
          <w:color w:val="333333"/>
          <w:sz w:val="22"/>
          <w:szCs w:val="22"/>
          <w:shd w:val="clear" w:color="auto" w:fill="FFFFFF"/>
          <w:lang w:val="en-GB"/>
        </w:rPr>
        <w:t>Located in the Yokohama Chelsea Skills Zone, which will be situated near the giant wheel by the JET Village Green, a series of free coaching sessions will be available for kids aged 5-16 throughout the weekend. During the sessions, Chelsea FC Foundation coaches will put aspiring players through their paces in a series of drills and skills.</w:t>
      </w:r>
    </w:p>
    <w:p w:rsidR="00294252" w:rsidRPr="00C5798F" w:rsidRDefault="00294252" w:rsidP="00C5798F">
      <w:pPr>
        <w:spacing w:line="360" w:lineRule="auto"/>
        <w:rPr>
          <w:rFonts w:ascii="Arial" w:hAnsi="Arial" w:cs="Arial"/>
          <w:color w:val="333333"/>
          <w:sz w:val="22"/>
          <w:szCs w:val="22"/>
          <w:shd w:val="clear" w:color="auto" w:fill="FFFFFF"/>
          <w:lang w:val="en-GB"/>
        </w:rPr>
      </w:pPr>
    </w:p>
    <w:p w:rsidR="00C5798F" w:rsidRDefault="00C5798F" w:rsidP="00C5798F">
      <w:pPr>
        <w:spacing w:line="360" w:lineRule="auto"/>
        <w:rPr>
          <w:rFonts w:ascii="Arial" w:hAnsi="Arial" w:cs="Arial"/>
          <w:color w:val="333333"/>
          <w:sz w:val="22"/>
          <w:szCs w:val="22"/>
          <w:shd w:val="clear" w:color="auto" w:fill="FFFFFF"/>
          <w:lang w:val="en-GB"/>
        </w:rPr>
      </w:pPr>
      <w:r w:rsidRPr="00C5798F">
        <w:rPr>
          <w:rFonts w:ascii="Arial" w:hAnsi="Arial" w:cs="Arial"/>
          <w:color w:val="333333"/>
          <w:sz w:val="22"/>
          <w:szCs w:val="22"/>
          <w:shd w:val="clear" w:color="auto" w:fill="FFFFFF"/>
          <w:lang w:val="en-GB"/>
        </w:rPr>
        <w:t>“We’re looking forward to an amazing summer of motoring and sporting action,” comments David Seward, managing director Yokohama. “The Yokohama Chelsea Skills Zone, will combine these two fantastic elements and give visitors to the Silverstone Classic a unique opportunity to brush up on their skills with some of the best football coaches in the country.”</w:t>
      </w:r>
    </w:p>
    <w:p w:rsidR="00294252" w:rsidRPr="00C5798F" w:rsidRDefault="00294252" w:rsidP="00C5798F">
      <w:pPr>
        <w:spacing w:line="360" w:lineRule="auto"/>
        <w:rPr>
          <w:rFonts w:ascii="Arial" w:hAnsi="Arial" w:cs="Arial"/>
          <w:color w:val="333333"/>
          <w:sz w:val="22"/>
          <w:szCs w:val="22"/>
          <w:shd w:val="clear" w:color="auto" w:fill="FFFFFF"/>
          <w:lang w:val="en-GB"/>
        </w:rPr>
      </w:pPr>
    </w:p>
    <w:p w:rsidR="00C5798F" w:rsidRDefault="00C5798F" w:rsidP="00C5798F">
      <w:pPr>
        <w:spacing w:line="360" w:lineRule="auto"/>
        <w:rPr>
          <w:rFonts w:ascii="Arial" w:hAnsi="Arial" w:cs="Arial"/>
          <w:color w:val="333333"/>
          <w:sz w:val="22"/>
          <w:szCs w:val="22"/>
          <w:shd w:val="clear" w:color="auto" w:fill="FFFFFF"/>
          <w:lang w:val="en-GB"/>
        </w:rPr>
      </w:pPr>
      <w:r w:rsidRPr="00C5798F">
        <w:rPr>
          <w:rFonts w:ascii="Arial" w:hAnsi="Arial" w:cs="Arial"/>
          <w:color w:val="333333"/>
          <w:sz w:val="22"/>
          <w:szCs w:val="22"/>
          <w:shd w:val="clear" w:color="auto" w:fill="FFFFFF"/>
          <w:lang w:val="en-GB"/>
        </w:rPr>
        <w:t>In addition to the kids’ coaching sessions, visitors of all ages will be able to take part in a number of skills competitions to be in with the chance of winning a host of Yokohama and Chelsea FC merchandise.</w:t>
      </w:r>
    </w:p>
    <w:p w:rsidR="00294252" w:rsidRPr="00C5798F" w:rsidRDefault="00294252" w:rsidP="00C5798F">
      <w:pPr>
        <w:spacing w:line="360" w:lineRule="auto"/>
        <w:rPr>
          <w:rFonts w:ascii="Arial" w:hAnsi="Arial" w:cs="Arial"/>
          <w:color w:val="333333"/>
          <w:sz w:val="22"/>
          <w:szCs w:val="22"/>
          <w:shd w:val="clear" w:color="auto" w:fill="FFFFFF"/>
          <w:lang w:val="en-GB"/>
        </w:rPr>
      </w:pPr>
    </w:p>
    <w:p w:rsidR="00C5798F" w:rsidRDefault="00C5798F" w:rsidP="00C5798F">
      <w:pPr>
        <w:spacing w:line="360" w:lineRule="auto"/>
        <w:rPr>
          <w:rFonts w:ascii="Arial" w:hAnsi="Arial" w:cs="Arial"/>
          <w:color w:val="333333"/>
          <w:sz w:val="22"/>
          <w:szCs w:val="22"/>
          <w:shd w:val="clear" w:color="auto" w:fill="FFFFFF"/>
          <w:lang w:val="en-GB"/>
        </w:rPr>
      </w:pPr>
      <w:r w:rsidRPr="00C5798F">
        <w:rPr>
          <w:rFonts w:ascii="Arial" w:hAnsi="Arial" w:cs="Arial"/>
          <w:color w:val="333333"/>
          <w:sz w:val="22"/>
          <w:szCs w:val="22"/>
          <w:shd w:val="clear" w:color="auto" w:fill="FFFFFF"/>
          <w:lang w:val="en-GB"/>
        </w:rPr>
        <w:t>Commenting on the news, Event Director, Nick Wigley said: “Each year we aim to put on a full line-up of off-track fun and entertainment for all the family. This year, we’re delighted that Yokohama is wholeheartedly embracing our mantra of flat out family fun with this exciting new addition to the programme in this, a fabulous summer of World Cup football.”</w:t>
      </w:r>
    </w:p>
    <w:p w:rsidR="00294252" w:rsidRPr="00C5798F" w:rsidRDefault="00294252" w:rsidP="00C5798F">
      <w:pPr>
        <w:spacing w:line="360" w:lineRule="auto"/>
        <w:rPr>
          <w:rFonts w:ascii="Arial" w:hAnsi="Arial" w:cs="Arial"/>
          <w:color w:val="333333"/>
          <w:sz w:val="22"/>
          <w:szCs w:val="22"/>
          <w:shd w:val="clear" w:color="auto" w:fill="FFFFFF"/>
          <w:lang w:val="en-GB"/>
        </w:rPr>
      </w:pPr>
    </w:p>
    <w:p w:rsidR="00C5798F" w:rsidRPr="00C5798F" w:rsidRDefault="00C5798F" w:rsidP="00C5798F">
      <w:pPr>
        <w:spacing w:line="360" w:lineRule="auto"/>
        <w:rPr>
          <w:rFonts w:ascii="Arial" w:hAnsi="Arial" w:cs="Arial"/>
          <w:color w:val="333333"/>
          <w:sz w:val="22"/>
          <w:szCs w:val="22"/>
          <w:shd w:val="clear" w:color="auto" w:fill="FFFFFF"/>
          <w:lang w:val="en-GB"/>
        </w:rPr>
      </w:pPr>
      <w:r w:rsidRPr="00C5798F">
        <w:rPr>
          <w:rFonts w:ascii="Arial" w:hAnsi="Arial" w:cs="Arial"/>
          <w:color w:val="333333"/>
          <w:sz w:val="22"/>
          <w:szCs w:val="22"/>
          <w:shd w:val="clear" w:color="auto" w:fill="FFFFFF"/>
          <w:lang w:val="en-GB"/>
        </w:rPr>
        <w:t>Yokohama, the official tyre partner of the Silverstone Classic, has been the shirt partner of Chelsea FC since the 2015-16 season. During that time the Club has won both the Premier League and the FA Cup giving the tyre manufacturer recognition around the world.</w:t>
      </w:r>
    </w:p>
    <w:p w:rsidR="00C5798F" w:rsidRDefault="00C5798F" w:rsidP="00C5798F">
      <w:pPr>
        <w:spacing w:line="360" w:lineRule="auto"/>
        <w:rPr>
          <w:rFonts w:ascii="Arial" w:hAnsi="Arial" w:cs="Arial"/>
          <w:color w:val="333333"/>
          <w:sz w:val="22"/>
          <w:szCs w:val="22"/>
          <w:shd w:val="clear" w:color="auto" w:fill="FFFFFF"/>
          <w:lang w:val="en-GB"/>
        </w:rPr>
      </w:pPr>
    </w:p>
    <w:p w:rsidR="00294252" w:rsidRDefault="00294252" w:rsidP="00C5798F">
      <w:pPr>
        <w:spacing w:line="360" w:lineRule="auto"/>
        <w:rPr>
          <w:rFonts w:ascii="Arial" w:hAnsi="Arial" w:cs="Arial"/>
          <w:color w:val="333333"/>
          <w:sz w:val="22"/>
          <w:szCs w:val="22"/>
          <w:shd w:val="clear" w:color="auto" w:fill="FFFFFF"/>
          <w:lang w:val="en-GB"/>
        </w:rPr>
      </w:pPr>
    </w:p>
    <w:p w:rsidR="00294252" w:rsidRDefault="00294252" w:rsidP="00C5798F">
      <w:pPr>
        <w:spacing w:line="360" w:lineRule="auto"/>
        <w:rPr>
          <w:rFonts w:ascii="Arial" w:hAnsi="Arial" w:cs="Arial"/>
          <w:color w:val="333333"/>
          <w:sz w:val="22"/>
          <w:szCs w:val="22"/>
          <w:shd w:val="clear" w:color="auto" w:fill="FFFFFF"/>
          <w:lang w:val="en-GB"/>
        </w:rPr>
      </w:pPr>
    </w:p>
    <w:p w:rsidR="00294252" w:rsidRPr="00C5798F" w:rsidRDefault="00294252" w:rsidP="00C5798F">
      <w:pPr>
        <w:spacing w:line="360" w:lineRule="auto"/>
        <w:rPr>
          <w:rFonts w:ascii="Arial" w:hAnsi="Arial" w:cs="Arial"/>
          <w:color w:val="333333"/>
          <w:sz w:val="22"/>
          <w:szCs w:val="22"/>
          <w:shd w:val="clear" w:color="auto" w:fill="FFFFFF"/>
          <w:lang w:val="en-GB"/>
        </w:rPr>
      </w:pPr>
    </w:p>
    <w:p w:rsidR="00C5798F" w:rsidRDefault="00C5798F" w:rsidP="00C5798F">
      <w:pPr>
        <w:spacing w:line="360" w:lineRule="auto"/>
        <w:rPr>
          <w:rFonts w:ascii="Arial" w:hAnsi="Arial" w:cs="Arial"/>
          <w:sz w:val="22"/>
          <w:szCs w:val="22"/>
          <w:lang w:val="en-GB"/>
        </w:rPr>
      </w:pPr>
      <w:r w:rsidRPr="00C5798F">
        <w:rPr>
          <w:rFonts w:ascii="Arial" w:eastAsia="Arial" w:hAnsi="Arial" w:cs="Arial"/>
          <w:b/>
          <w:bCs/>
          <w:sz w:val="22"/>
          <w:szCs w:val="22"/>
          <w:lang w:val="en-GB"/>
        </w:rPr>
        <w:t>Notes</w:t>
      </w:r>
      <w:r w:rsidRPr="00C5798F">
        <w:rPr>
          <w:sz w:val="22"/>
          <w:szCs w:val="22"/>
          <w:lang w:val="en-GB"/>
        </w:rPr>
        <w:br/>
      </w:r>
      <w:r w:rsidRPr="00C5798F">
        <w:rPr>
          <w:rFonts w:ascii="Arial" w:hAnsi="Arial" w:cs="Arial"/>
          <w:sz w:val="22"/>
          <w:szCs w:val="22"/>
          <w:lang w:val="en-GB"/>
        </w:rPr>
        <w:t>Yokohama HPT Ltd is the UK distributor of passenger car, 4x4 and motorsport tyres from Japanese manufacturer Yokohama, the oldest Japanese and world’s eighth largest tyre manufacturer who celebrated its centenary in 2017.</w:t>
      </w:r>
    </w:p>
    <w:p w:rsidR="00294252" w:rsidRPr="00C5798F" w:rsidRDefault="00294252" w:rsidP="00C5798F">
      <w:pPr>
        <w:spacing w:line="360" w:lineRule="auto"/>
        <w:rPr>
          <w:rFonts w:ascii="Arial" w:hAnsi="Arial" w:cs="Arial"/>
          <w:sz w:val="22"/>
          <w:szCs w:val="22"/>
          <w:lang w:val="en-GB"/>
        </w:rPr>
      </w:pPr>
    </w:p>
    <w:p w:rsidR="00C5798F" w:rsidRPr="00C5798F" w:rsidRDefault="00C5798F" w:rsidP="00C5798F">
      <w:pPr>
        <w:spacing w:line="360" w:lineRule="auto"/>
        <w:rPr>
          <w:rFonts w:ascii="Arial" w:hAnsi="Arial" w:cs="Arial"/>
          <w:sz w:val="22"/>
          <w:szCs w:val="22"/>
          <w:lang w:val="en-GB"/>
        </w:rPr>
      </w:pPr>
      <w:r w:rsidRPr="00C5798F">
        <w:rPr>
          <w:rFonts w:ascii="Arial" w:hAnsi="Arial" w:cs="Arial"/>
          <w:sz w:val="22"/>
          <w:szCs w:val="22"/>
          <w:lang w:val="en-GB"/>
        </w:rPr>
        <w:t>Many vehicle manufacturers around the world select Yokohama tyres as original equipment on their cars including all major Japanese and a growing number of premium European makers including Audi, BMW, Mercedes-Benz and Porsche.</w:t>
      </w:r>
    </w:p>
    <w:p w:rsidR="00C5798F" w:rsidRDefault="00C5798F" w:rsidP="00C5798F">
      <w:pPr>
        <w:spacing w:line="360" w:lineRule="auto"/>
        <w:rPr>
          <w:rFonts w:ascii="Arial" w:hAnsi="Arial" w:cs="Arial"/>
          <w:sz w:val="22"/>
          <w:szCs w:val="22"/>
          <w:lang w:val="en-GB"/>
        </w:rPr>
      </w:pPr>
    </w:p>
    <w:p w:rsidR="00C5798F" w:rsidRDefault="00C5798F" w:rsidP="00C5798F">
      <w:pPr>
        <w:spacing w:line="360" w:lineRule="auto"/>
        <w:rPr>
          <w:rFonts w:ascii="Arial" w:hAnsi="Arial" w:cs="Arial"/>
          <w:sz w:val="22"/>
          <w:szCs w:val="22"/>
          <w:lang w:val="en-GB"/>
        </w:rPr>
      </w:pPr>
      <w:r w:rsidRPr="00C5798F">
        <w:rPr>
          <w:rFonts w:ascii="Arial" w:hAnsi="Arial" w:cs="Arial"/>
          <w:sz w:val="22"/>
          <w:szCs w:val="22"/>
          <w:lang w:val="en-GB"/>
        </w:rPr>
        <w:t>The company’s products have developed an enviable reputation with performance enthusiasts which reflect its motorsport pedigree. Indeed, Yokohama’s tyres are used by competitors in 28 motorsport series in the UK in 2018 across rally, rallycross, oval and circuit racing including the new TCR UK series.</w:t>
      </w:r>
    </w:p>
    <w:p w:rsidR="00294252" w:rsidRPr="00C5798F" w:rsidRDefault="00294252" w:rsidP="00C5798F">
      <w:pPr>
        <w:spacing w:line="360" w:lineRule="auto"/>
        <w:rPr>
          <w:rFonts w:ascii="Arial" w:hAnsi="Arial" w:cs="Arial"/>
          <w:sz w:val="22"/>
          <w:szCs w:val="22"/>
          <w:lang w:val="en-GB"/>
        </w:rPr>
      </w:pPr>
    </w:p>
    <w:p w:rsidR="00C5798F" w:rsidRDefault="00C5798F" w:rsidP="00C5798F">
      <w:pPr>
        <w:spacing w:line="360" w:lineRule="auto"/>
        <w:rPr>
          <w:rFonts w:ascii="Arial" w:hAnsi="Arial" w:cs="Arial"/>
          <w:sz w:val="22"/>
          <w:szCs w:val="22"/>
          <w:lang w:val="en-GB"/>
        </w:rPr>
      </w:pPr>
      <w:r w:rsidRPr="00C5798F">
        <w:rPr>
          <w:rFonts w:ascii="Arial" w:hAnsi="Arial" w:cs="Arial"/>
          <w:sz w:val="22"/>
          <w:szCs w:val="22"/>
          <w:lang w:val="en-GB"/>
        </w:rPr>
        <w:t>Alongside its high-profile motorsport activities, Yokohama is the official shirt partner of Chelsea FC and the official tyre partner of the Silverstone Classic giving the brand further extensive global exposure.</w:t>
      </w:r>
    </w:p>
    <w:p w:rsidR="00294252" w:rsidRPr="00C5798F" w:rsidRDefault="00294252" w:rsidP="00C5798F">
      <w:pPr>
        <w:spacing w:line="360" w:lineRule="auto"/>
        <w:rPr>
          <w:rFonts w:ascii="Arial" w:hAnsi="Arial" w:cs="Arial"/>
          <w:sz w:val="22"/>
          <w:szCs w:val="22"/>
          <w:lang w:val="en-GB"/>
        </w:rPr>
      </w:pPr>
    </w:p>
    <w:p w:rsidR="00C5798F" w:rsidRPr="00C5798F" w:rsidRDefault="00C5798F" w:rsidP="00C5798F">
      <w:pPr>
        <w:spacing w:line="360" w:lineRule="auto"/>
        <w:rPr>
          <w:rFonts w:ascii="Arial" w:hAnsi="Arial" w:cs="Arial"/>
          <w:b/>
          <w:bCs/>
          <w:sz w:val="22"/>
          <w:szCs w:val="22"/>
          <w:lang w:val="en-GB"/>
        </w:rPr>
      </w:pPr>
      <w:r w:rsidRPr="00C5798F">
        <w:rPr>
          <w:rFonts w:ascii="Arial" w:hAnsi="Arial" w:cs="Arial"/>
          <w:sz w:val="22"/>
          <w:szCs w:val="22"/>
          <w:lang w:val="en-GB"/>
        </w:rPr>
        <w:t>The Silverstone Classic is firmly established as the world’s biggest classic motor racing festival. The epic event attracts more than 1,000 race entries and draws crowds of more than 100,000. The spectacular classic car celebration is staged at the famous Silverstone circuit in Northamptonshire, birthplace of the FIA Formula One World Championship and home to the Formula 1 British Grand Prix. The three-day festival features the very best of classic and historic motor racing covering more than eight decades of motor sport, as well as live music from iconic rock bands and a wealth of family entertainment. This includes a free funfair, Shopping Village, a host of interactive activities, a two-day classic car auction, air displays plus huge showcases of classic cars often celebrating important milestones in automotive history. In 2017, over 120 car clubs displayed more than 10,000 classic cars.</w:t>
      </w:r>
    </w:p>
    <w:p w:rsidR="00C5798F" w:rsidRDefault="00C5798F" w:rsidP="00C5798F">
      <w:pPr>
        <w:spacing w:line="360" w:lineRule="auto"/>
        <w:rPr>
          <w:rFonts w:ascii="Arial" w:hAnsi="Arial" w:cs="Arial"/>
          <w:b/>
          <w:sz w:val="22"/>
          <w:szCs w:val="22"/>
          <w:lang w:val="en-GB"/>
        </w:rPr>
      </w:pPr>
    </w:p>
    <w:p w:rsidR="00C5798F" w:rsidRPr="00C5798F" w:rsidRDefault="00C5798F" w:rsidP="00C5798F">
      <w:pPr>
        <w:spacing w:line="360" w:lineRule="auto"/>
        <w:rPr>
          <w:rFonts w:ascii="Arial" w:hAnsi="Arial" w:cs="Arial"/>
          <w:sz w:val="22"/>
          <w:szCs w:val="22"/>
          <w:lang w:val="en-GB"/>
        </w:rPr>
      </w:pPr>
      <w:r w:rsidRPr="00C5798F">
        <w:rPr>
          <w:rFonts w:ascii="Arial" w:hAnsi="Arial" w:cs="Arial"/>
          <w:b/>
          <w:sz w:val="22"/>
          <w:szCs w:val="22"/>
          <w:lang w:val="en-GB"/>
        </w:rPr>
        <w:t>Useful Links</w:t>
      </w:r>
      <w:r w:rsidRPr="00C5798F">
        <w:rPr>
          <w:rFonts w:ascii="Arial" w:hAnsi="Arial" w:cs="Arial"/>
          <w:sz w:val="22"/>
          <w:szCs w:val="22"/>
          <w:lang w:val="en-GB"/>
        </w:rPr>
        <w:br/>
        <w:t xml:space="preserve">Yokohama – </w:t>
      </w:r>
      <w:hyperlink r:id="rId7" w:history="1">
        <w:r w:rsidRPr="00C5798F">
          <w:rPr>
            <w:rStyle w:val="Hyperlink"/>
            <w:rFonts w:ascii="Arial" w:hAnsi="Arial" w:cs="Arial"/>
            <w:sz w:val="22"/>
            <w:szCs w:val="22"/>
            <w:lang w:val="en-GB"/>
          </w:rPr>
          <w:t>www.yokohama.co.uk</w:t>
        </w:r>
      </w:hyperlink>
      <w:r w:rsidRPr="00C5798F">
        <w:rPr>
          <w:rFonts w:ascii="Arial" w:hAnsi="Arial" w:cs="Arial"/>
          <w:sz w:val="22"/>
          <w:szCs w:val="22"/>
          <w:lang w:val="en-GB"/>
        </w:rPr>
        <w:br/>
        <w:t xml:space="preserve">Facebook – </w:t>
      </w:r>
      <w:hyperlink r:id="rId8" w:history="1">
        <w:r w:rsidRPr="00C5798F">
          <w:rPr>
            <w:rStyle w:val="Hyperlink"/>
            <w:rFonts w:ascii="Arial" w:hAnsi="Arial" w:cs="Arial"/>
            <w:sz w:val="22"/>
            <w:szCs w:val="22"/>
            <w:lang w:val="en-GB"/>
          </w:rPr>
          <w:t>www.facebook.com/YokohamaUK</w:t>
        </w:r>
      </w:hyperlink>
      <w:r w:rsidRPr="00C5798F">
        <w:rPr>
          <w:rFonts w:ascii="Arial" w:hAnsi="Arial" w:cs="Arial"/>
          <w:sz w:val="22"/>
          <w:szCs w:val="22"/>
          <w:lang w:val="en-GB"/>
        </w:rPr>
        <w:br/>
        <w:t xml:space="preserve">Silverstone Classic – </w:t>
      </w:r>
      <w:hyperlink r:id="rId9" w:history="1">
        <w:r w:rsidRPr="00C5798F">
          <w:rPr>
            <w:rStyle w:val="Hyperlink"/>
            <w:rFonts w:ascii="Arial" w:hAnsi="Arial" w:cs="Arial"/>
            <w:sz w:val="22"/>
            <w:szCs w:val="22"/>
            <w:lang w:val="en-GB"/>
          </w:rPr>
          <w:t>www.silverstoneclassic.com</w:t>
        </w:r>
      </w:hyperlink>
      <w:r w:rsidRPr="00C5798F">
        <w:rPr>
          <w:rFonts w:ascii="Arial" w:hAnsi="Arial" w:cs="Arial"/>
          <w:sz w:val="22"/>
          <w:szCs w:val="22"/>
          <w:lang w:val="en-GB"/>
        </w:rPr>
        <w:t xml:space="preserve"> </w:t>
      </w:r>
    </w:p>
    <w:p w:rsidR="00C5798F" w:rsidRDefault="00C5798F" w:rsidP="00C5798F">
      <w:pPr>
        <w:spacing w:line="360" w:lineRule="auto"/>
        <w:rPr>
          <w:rFonts w:ascii="Arial" w:eastAsia="Arial" w:hAnsi="Arial" w:cs="Arial"/>
          <w:b/>
          <w:bCs/>
          <w:sz w:val="22"/>
          <w:szCs w:val="22"/>
          <w:lang w:val="en-GB"/>
        </w:rPr>
      </w:pPr>
    </w:p>
    <w:p w:rsidR="00294252" w:rsidRDefault="00294252" w:rsidP="00C5798F">
      <w:pPr>
        <w:spacing w:line="360" w:lineRule="auto"/>
        <w:rPr>
          <w:rFonts w:ascii="Arial" w:eastAsia="Arial" w:hAnsi="Arial" w:cs="Arial"/>
          <w:b/>
          <w:bCs/>
          <w:sz w:val="22"/>
          <w:szCs w:val="22"/>
          <w:lang w:val="en-GB"/>
        </w:rPr>
      </w:pPr>
    </w:p>
    <w:p w:rsidR="00294252" w:rsidRDefault="00294252" w:rsidP="00C5798F">
      <w:pPr>
        <w:spacing w:line="360" w:lineRule="auto"/>
        <w:rPr>
          <w:rFonts w:ascii="Arial" w:eastAsia="Arial" w:hAnsi="Arial" w:cs="Arial"/>
          <w:b/>
          <w:bCs/>
          <w:sz w:val="22"/>
          <w:szCs w:val="22"/>
          <w:lang w:val="en-GB"/>
        </w:rPr>
      </w:pPr>
    </w:p>
    <w:p w:rsidR="00294252" w:rsidRDefault="00294252" w:rsidP="00C5798F">
      <w:pPr>
        <w:spacing w:line="360" w:lineRule="auto"/>
        <w:rPr>
          <w:rFonts w:ascii="Arial" w:eastAsia="Arial" w:hAnsi="Arial" w:cs="Arial"/>
          <w:b/>
          <w:bCs/>
          <w:sz w:val="22"/>
          <w:szCs w:val="22"/>
          <w:lang w:val="en-GB"/>
        </w:rPr>
      </w:pPr>
    </w:p>
    <w:p w:rsidR="00C5798F" w:rsidRPr="00C5798F" w:rsidRDefault="00C5798F" w:rsidP="00C5798F">
      <w:pPr>
        <w:spacing w:line="360" w:lineRule="auto"/>
        <w:rPr>
          <w:rFonts w:ascii="Arial" w:hAnsi="Arial" w:cs="Arial"/>
          <w:sz w:val="22"/>
          <w:szCs w:val="22"/>
          <w:lang w:val="en-GB"/>
        </w:rPr>
      </w:pPr>
      <w:r w:rsidRPr="00C5798F">
        <w:rPr>
          <w:rFonts w:ascii="Arial" w:eastAsia="Arial" w:hAnsi="Arial" w:cs="Arial"/>
          <w:b/>
          <w:bCs/>
          <w:sz w:val="22"/>
          <w:szCs w:val="22"/>
          <w:lang w:val="en-GB"/>
        </w:rPr>
        <w:t>Pictures</w:t>
      </w:r>
      <w:r w:rsidRPr="00C5798F">
        <w:rPr>
          <w:sz w:val="22"/>
          <w:szCs w:val="22"/>
          <w:lang w:val="en-GB"/>
        </w:rPr>
        <w:br/>
      </w:r>
      <w:r w:rsidRPr="00C5798F">
        <w:rPr>
          <w:rFonts w:ascii="Arial" w:eastAsia="Arial" w:hAnsi="Arial" w:cs="Arial"/>
          <w:sz w:val="22"/>
          <w:szCs w:val="22"/>
          <w:lang w:val="en-GB"/>
        </w:rPr>
        <w:t>For high resolution copies of these images, please contact the press contacts listed below or call 01926 832395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5"/>
        <w:gridCol w:w="5103"/>
      </w:tblGrid>
      <w:tr w:rsidR="00C5798F" w:rsidRPr="00C5798F" w:rsidTr="00623D99">
        <w:tc>
          <w:tcPr>
            <w:tcW w:w="3652" w:type="dxa"/>
          </w:tcPr>
          <w:p w:rsidR="00C5798F" w:rsidRPr="00C5798F" w:rsidRDefault="00C5798F" w:rsidP="00623D99">
            <w:pPr>
              <w:spacing w:line="360" w:lineRule="auto"/>
              <w:rPr>
                <w:rFonts w:ascii="Arial" w:hAnsi="Arial" w:cs="Arial"/>
                <w:sz w:val="22"/>
                <w:szCs w:val="22"/>
              </w:rPr>
            </w:pPr>
            <w:r w:rsidRPr="00C5798F">
              <w:rPr>
                <w:rFonts w:ascii="Arial" w:hAnsi="Arial" w:cs="Arial"/>
                <w:noProof/>
                <w:sz w:val="22"/>
                <w:szCs w:val="22"/>
                <w:lang w:eastAsia="en-GB"/>
              </w:rPr>
              <w:drawing>
                <wp:inline distT="0" distB="0" distL="0" distR="0" wp14:anchorId="7316A435" wp14:editId="46A67665">
                  <wp:extent cx="2520315" cy="1574165"/>
                  <wp:effectExtent l="0" t="0" r="0" b="6985"/>
                  <wp:docPr id="2" name="Picture 2" descr="C:\Users\Danny\Desktop\CFC coaching 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ny\Desktop\CFC coaching T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0315" cy="1574165"/>
                          </a:xfrm>
                          <a:prstGeom prst="rect">
                            <a:avLst/>
                          </a:prstGeom>
                          <a:noFill/>
                          <a:ln>
                            <a:noFill/>
                          </a:ln>
                        </pic:spPr>
                      </pic:pic>
                    </a:graphicData>
                  </a:graphic>
                </wp:inline>
              </w:drawing>
            </w:r>
          </w:p>
        </w:tc>
        <w:tc>
          <w:tcPr>
            <w:tcW w:w="5924" w:type="dxa"/>
          </w:tcPr>
          <w:p w:rsidR="00C5798F" w:rsidRPr="00C5798F" w:rsidRDefault="00C5798F" w:rsidP="00623D99">
            <w:pPr>
              <w:spacing w:line="360" w:lineRule="auto"/>
              <w:rPr>
                <w:rFonts w:ascii="Arial" w:hAnsi="Arial" w:cs="Arial"/>
                <w:sz w:val="22"/>
                <w:szCs w:val="22"/>
                <w:lang w:val="en-GB"/>
              </w:rPr>
            </w:pPr>
            <w:r w:rsidRPr="00C5798F">
              <w:rPr>
                <w:rFonts w:ascii="Arial" w:hAnsi="Arial" w:cs="Arial"/>
                <w:color w:val="252525"/>
                <w:sz w:val="22"/>
                <w:szCs w:val="22"/>
                <w:lang w:val="en-GB"/>
              </w:rPr>
              <w:br/>
              <w:t>The Yokohama Chelsea Skills Zone will debut at this year’s Silverstone Classic</w:t>
            </w:r>
          </w:p>
        </w:tc>
      </w:tr>
      <w:tr w:rsidR="00C5798F" w:rsidRPr="00C5798F" w:rsidTr="00623D99">
        <w:tc>
          <w:tcPr>
            <w:tcW w:w="3652" w:type="dxa"/>
          </w:tcPr>
          <w:p w:rsidR="00C5798F" w:rsidRPr="00C5798F" w:rsidRDefault="00C5798F" w:rsidP="00623D99">
            <w:pPr>
              <w:spacing w:line="360" w:lineRule="auto"/>
              <w:rPr>
                <w:rFonts w:ascii="Arial" w:hAnsi="Arial" w:cs="Arial"/>
                <w:noProof/>
                <w:sz w:val="22"/>
                <w:szCs w:val="22"/>
                <w:lang w:eastAsia="en-GB"/>
              </w:rPr>
            </w:pPr>
            <w:r w:rsidRPr="00C5798F">
              <w:rPr>
                <w:rFonts w:ascii="Arial" w:hAnsi="Arial" w:cs="Arial"/>
                <w:noProof/>
                <w:sz w:val="22"/>
                <w:szCs w:val="22"/>
                <w:lang w:eastAsia="en-GB"/>
              </w:rPr>
              <w:drawing>
                <wp:inline distT="0" distB="0" distL="0" distR="0" wp14:anchorId="7B18E551" wp14:editId="05225276">
                  <wp:extent cx="2520315" cy="1685925"/>
                  <wp:effectExtent l="0" t="0" r="0" b="9525"/>
                  <wp:docPr id="1" name="Picture 3" descr="C:\Users\Danny\Desktop\Yokohama-04 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ny\Desktop\Yokohama-04 T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0315" cy="1685925"/>
                          </a:xfrm>
                          <a:prstGeom prst="rect">
                            <a:avLst/>
                          </a:prstGeom>
                          <a:noFill/>
                          <a:ln>
                            <a:noFill/>
                          </a:ln>
                        </pic:spPr>
                      </pic:pic>
                    </a:graphicData>
                  </a:graphic>
                </wp:inline>
              </w:drawing>
            </w:r>
          </w:p>
        </w:tc>
        <w:tc>
          <w:tcPr>
            <w:tcW w:w="5924" w:type="dxa"/>
          </w:tcPr>
          <w:p w:rsidR="00C5798F" w:rsidRPr="00C5798F" w:rsidRDefault="00C5798F" w:rsidP="00623D99">
            <w:pPr>
              <w:spacing w:line="360" w:lineRule="auto"/>
              <w:rPr>
                <w:rFonts w:ascii="Arial" w:hAnsi="Arial" w:cs="Arial"/>
                <w:color w:val="252525"/>
                <w:sz w:val="22"/>
                <w:szCs w:val="22"/>
                <w:lang w:val="en-GB"/>
              </w:rPr>
            </w:pPr>
            <w:r w:rsidRPr="00C5798F">
              <w:rPr>
                <w:rFonts w:ascii="Arial" w:hAnsi="Arial" w:cs="Arial"/>
                <w:color w:val="252525"/>
                <w:sz w:val="22"/>
                <w:szCs w:val="22"/>
                <w:lang w:val="en-GB"/>
              </w:rPr>
              <w:br/>
              <w:t>Yokohama is the official tyre partner of the Silverstone Classic</w:t>
            </w:r>
          </w:p>
        </w:tc>
      </w:tr>
    </w:tbl>
    <w:p w:rsidR="00C5798F" w:rsidRPr="00C5798F" w:rsidRDefault="00C5798F" w:rsidP="00C5798F">
      <w:pPr>
        <w:pStyle w:val="AddressHead"/>
        <w:spacing w:line="360" w:lineRule="auto"/>
        <w:rPr>
          <w:rFonts w:eastAsia="Arial" w:cs="Arial"/>
          <w:b w:val="0"/>
          <w:szCs w:val="22"/>
        </w:rPr>
      </w:pPr>
      <w:r w:rsidRPr="00C5798F">
        <w:rPr>
          <w:szCs w:val="22"/>
        </w:rPr>
        <w:t>PR Contacts</w:t>
      </w:r>
      <w:r w:rsidRPr="00C5798F">
        <w:rPr>
          <w:szCs w:val="22"/>
        </w:rPr>
        <w:br/>
      </w:r>
      <w:r w:rsidRPr="00C5798F">
        <w:rPr>
          <w:b w:val="0"/>
          <w:szCs w:val="22"/>
        </w:rPr>
        <w:t xml:space="preserve">Danny </w:t>
      </w:r>
      <w:proofErr w:type="spellStart"/>
      <w:r w:rsidRPr="00C5798F">
        <w:rPr>
          <w:b w:val="0"/>
          <w:szCs w:val="22"/>
        </w:rPr>
        <w:t>Rughoobeer</w:t>
      </w:r>
      <w:proofErr w:type="spellEnd"/>
      <w:r w:rsidRPr="00C5798F">
        <w:rPr>
          <w:b w:val="0"/>
          <w:szCs w:val="22"/>
        </w:rPr>
        <w:br/>
        <w:t>Red</w:t>
      </w:r>
      <w:r w:rsidRPr="00C5798F">
        <w:rPr>
          <w:rFonts w:eastAsia="Arial" w:cs="Arial"/>
          <w:b w:val="0"/>
          <w:szCs w:val="22"/>
        </w:rPr>
        <w:t xml:space="preserve"> Marlin</w:t>
      </w:r>
      <w:r w:rsidRPr="00C5798F">
        <w:rPr>
          <w:rFonts w:eastAsia="Arial" w:cs="Arial"/>
          <w:b w:val="0"/>
          <w:szCs w:val="22"/>
        </w:rPr>
        <w:br/>
      </w:r>
      <w:hyperlink r:id="rId12" w:history="1">
        <w:r w:rsidRPr="00C5798F">
          <w:rPr>
            <w:rStyle w:val="Hyperlink"/>
            <w:rFonts w:eastAsia="Arial" w:cs="Arial"/>
            <w:b w:val="0"/>
            <w:szCs w:val="22"/>
          </w:rPr>
          <w:t>danny@redmarlin.co.uk</w:t>
        </w:r>
      </w:hyperlink>
      <w:r w:rsidRPr="00C5798F">
        <w:rPr>
          <w:rStyle w:val="Hyperlink"/>
          <w:rFonts w:eastAsia="Arial" w:cs="Arial"/>
          <w:b w:val="0"/>
          <w:szCs w:val="22"/>
        </w:rPr>
        <w:br/>
      </w:r>
      <w:proofErr w:type="gramStart"/>
      <w:r w:rsidRPr="00C5798F">
        <w:rPr>
          <w:rFonts w:eastAsia="Arial" w:cs="Arial"/>
          <w:b w:val="0"/>
          <w:szCs w:val="22"/>
        </w:rPr>
        <w:t>T  01926</w:t>
      </w:r>
      <w:proofErr w:type="gramEnd"/>
      <w:r w:rsidRPr="00C5798F">
        <w:rPr>
          <w:rFonts w:eastAsia="Arial" w:cs="Arial"/>
          <w:b w:val="0"/>
          <w:szCs w:val="22"/>
        </w:rPr>
        <w:t xml:space="preserve"> 832</w:t>
      </w:r>
      <w:r w:rsidRPr="00C5798F">
        <w:rPr>
          <w:b w:val="0"/>
          <w:szCs w:val="22"/>
        </w:rPr>
        <w:t>395</w:t>
      </w:r>
      <w:r w:rsidRPr="00C5798F">
        <w:rPr>
          <w:b w:val="0"/>
          <w:szCs w:val="22"/>
        </w:rPr>
        <w:br/>
        <w:t>M 07739 878365</w:t>
      </w:r>
    </w:p>
    <w:p w:rsidR="00C5798F" w:rsidRPr="00C5798F" w:rsidRDefault="00C5798F" w:rsidP="00C5798F">
      <w:pPr>
        <w:pStyle w:val="Address"/>
        <w:spacing w:line="360" w:lineRule="auto"/>
        <w:rPr>
          <w:szCs w:val="22"/>
        </w:rPr>
      </w:pPr>
      <w:r w:rsidRPr="00C5798F">
        <w:rPr>
          <w:szCs w:val="22"/>
        </w:rPr>
        <w:t>Ref: 3619/250618</w:t>
      </w:r>
    </w:p>
    <w:p w:rsidR="00444C90" w:rsidRPr="00C5798F" w:rsidRDefault="00444C90" w:rsidP="00C5798F">
      <w:pPr>
        <w:rPr>
          <w:rFonts w:ascii="Arial" w:hAnsi="Arial" w:cs="Arial"/>
          <w:i/>
          <w:sz w:val="22"/>
          <w:szCs w:val="22"/>
          <w:lang w:val="en-GB"/>
        </w:rPr>
      </w:pPr>
      <w:bookmarkStart w:id="0" w:name="_GoBack"/>
      <w:bookmarkEnd w:id="0"/>
    </w:p>
    <w:sectPr w:rsidR="00444C90" w:rsidRPr="00C5798F" w:rsidSect="00C22B32">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94252">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94252">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995F48"/>
    <w:multiLevelType w:val="hybridMultilevel"/>
    <w:tmpl w:val="133EB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94252"/>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5798F"/>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A15C67"/>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paragraph" w:customStyle="1" w:styleId="Address">
    <w:name w:val="Address"/>
    <w:basedOn w:val="Standard"/>
    <w:rsid w:val="00C5798F"/>
    <w:pPr>
      <w:spacing w:before="120"/>
      <w:ind w:right="431"/>
    </w:pPr>
    <w:rPr>
      <w:rFonts w:ascii="Arial" w:hAnsi="Arial"/>
      <w:sz w:val="22"/>
      <w:lang w:val="en-GB" w:eastAsia="en-US"/>
    </w:rPr>
  </w:style>
  <w:style w:type="paragraph" w:customStyle="1" w:styleId="AddressHead">
    <w:name w:val="Address Head"/>
    <w:basedOn w:val="Address"/>
    <w:rsid w:val="00C5798F"/>
    <w:pPr>
      <w:spacing w:before="240" w:line="288" w:lineRule="auto"/>
      <w:ind w:right="0"/>
    </w:pPr>
    <w:rPr>
      <w:b/>
      <w:szCs w:val="20"/>
    </w:rPr>
  </w:style>
  <w:style w:type="paragraph" w:styleId="Listenabsatz">
    <w:name w:val="List Paragraph"/>
    <w:basedOn w:val="Standard"/>
    <w:uiPriority w:val="34"/>
    <w:qFormat/>
    <w:rsid w:val="00C5798F"/>
    <w:pPr>
      <w:spacing w:after="200" w:line="276" w:lineRule="auto"/>
      <w:ind w:left="720"/>
      <w:contextualSpacing/>
    </w:pPr>
    <w:rPr>
      <w:rFonts w:ascii="Calibri" w:hAnsi="Calibr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YokohamaUK"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yokohama.co.uk" TargetMode="External"/><Relationship Id="rId12" Type="http://schemas.openxmlformats.org/officeDocument/2006/relationships/hyperlink" Target="mailto:danny@redmarlin.co.uk"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ilverstoneclassic.com"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702</Words>
  <Characters>4008</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2018-06-25T15:30:00Z</dcterms:created>
  <dcterms:modified xsi:type="dcterms:W3CDTF">2018-06-25T15:33:00Z</dcterms:modified>
</cp:coreProperties>
</file>